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lang w:val="sr-Cyrl-RS"/>
        </w:rPr>
      </w:pPr>
      <w:r>
        <w:rPr>
          <w:highlight w:val="none"/>
        </w:rPr>
        <w:t xml:space="preserve">На основу члана 35, 97, 98. и 100. Закона о спорту Републике Србије („Службени гласник РС“ број 10/16) и </w:t>
      </w:r>
      <w:r>
        <w:rPr>
          <w:highlight w:val="none"/>
          <w:lang w:val="sr-Cyrl-RS"/>
        </w:rPr>
        <w:t>Статута Српског касачког савеза</w:t>
      </w:r>
      <w:r>
        <w:rPr>
          <w:highlight w:val="none"/>
        </w:rPr>
        <w:t xml:space="preserve">, Управни одбор </w:t>
      </w:r>
      <w:r>
        <w:rPr>
          <w:highlight w:val="none"/>
          <w:lang w:val="sr-Cyrl-RS"/>
        </w:rPr>
        <w:t xml:space="preserve">Српског касачког </w:t>
      </w:r>
      <w:r>
        <w:rPr>
          <w:lang w:val="sr-Cyrl-RS"/>
        </w:rPr>
        <w:t>савеза</w:t>
      </w:r>
      <w:r>
        <w:t xml:space="preserve"> је на седници одржаној</w:t>
      </w:r>
      <w:r>
        <w:rPr>
          <w:rFonts w:hint="default"/>
          <w:lang w:val="sr-Cyrl-RS"/>
        </w:rPr>
        <w:t xml:space="preserve"> у Србобрану 20.3.2023</w:t>
      </w:r>
      <w:r>
        <w:rPr>
          <w:lang w:val="sr-Cyrl-RS"/>
        </w:rPr>
        <w:t>.</w:t>
      </w:r>
      <w:r>
        <w:t xml:space="preserve"> године, донео</w:t>
      </w:r>
      <w:r>
        <w:rPr>
          <w:lang w:val="sr-Cyrl-RS"/>
        </w:rPr>
        <w:t>: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center"/>
        <w:rPr>
          <w:b/>
          <w:lang w:val="sr-Cyrl-RS"/>
        </w:rPr>
      </w:pPr>
      <w:r>
        <w:rPr>
          <w:b/>
          <w:lang w:val="sr-Cyrl-RS"/>
        </w:rPr>
        <w:t>ПРАВИЛНИК О ЧЛАНСТВУ У СРПСКОМ КАСАЧКОМ САВЕЗУ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center"/>
        <w:rPr>
          <w:b/>
          <w:lang w:val="sr-Cyrl-RS"/>
        </w:rPr>
      </w:pPr>
      <w:r>
        <w:rPr>
          <w:b/>
          <w:lang w:val="sr-Cyrl-RS"/>
        </w:rPr>
        <w:t>Опште одредбе</w:t>
      </w:r>
    </w:p>
    <w:p>
      <w:pPr>
        <w:spacing w:after="0"/>
        <w:jc w:val="center"/>
        <w:rPr>
          <w:b/>
          <w:lang w:val="sr-Cyrl-RS"/>
        </w:rPr>
      </w:pPr>
      <w:r>
        <w:rPr>
          <w:b/>
          <w:lang w:val="sr-Cyrl-RS"/>
        </w:rPr>
        <w:t>Члан 1.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Српски касачки савез (у даљем тексту: СКАС) је добровољан, невладин, неполитичан и непрофитни национални грански спортски савез за касачки спорт.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СКАС има статус надлежног националног гранског спортског савеза за касачки спорт са правима и обавезама утврђених Законом о спорту.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center"/>
        <w:rPr>
          <w:b/>
        </w:rPr>
      </w:pPr>
      <w:r>
        <w:rPr>
          <w:b/>
        </w:rPr>
        <w:t>Члан 2.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Овим Правилником се уређују врсте чланова </w:t>
      </w:r>
      <w:r>
        <w:rPr>
          <w:lang w:val="sr-Cyrl-RS"/>
        </w:rPr>
        <w:t>СКАС-а</w:t>
      </w:r>
      <w:r>
        <w:t>, поступак учлањ</w:t>
      </w:r>
      <w:r>
        <w:rPr>
          <w:lang w:val="sr-Cyrl-RS"/>
        </w:rPr>
        <w:t>ења</w:t>
      </w:r>
      <w:r>
        <w:t xml:space="preserve">, начин и рокови за стицање статуса члана, евидентирање чланова и издавање дозвола за сезону члановима </w:t>
      </w:r>
      <w:r>
        <w:rPr>
          <w:lang w:val="sr-Cyrl-RS"/>
        </w:rPr>
        <w:t>СКАС-а</w:t>
      </w:r>
      <w:r>
        <w:t>.</w:t>
      </w:r>
    </w:p>
    <w:p>
      <w:pPr>
        <w:spacing w:after="0"/>
        <w:jc w:val="center"/>
        <w:rPr>
          <w:b/>
        </w:rPr>
      </w:pPr>
      <w:r>
        <w:rPr>
          <w:b/>
        </w:rPr>
        <w:t>Члан 3.</w:t>
      </w:r>
    </w:p>
    <w:p>
      <w:pPr>
        <w:spacing w:after="0"/>
        <w:jc w:val="both"/>
      </w:pPr>
    </w:p>
    <w:p>
      <w:pPr>
        <w:spacing w:after="0"/>
        <w:jc w:val="both"/>
      </w:pPr>
      <w:r>
        <w:rPr>
          <w:lang w:val="sr-Cyrl-RS"/>
        </w:rPr>
        <w:t xml:space="preserve">СКАС </w:t>
      </w:r>
      <w:r>
        <w:t xml:space="preserve">и његови чланови функционишу као јединствен систем спорта у Републици Србији. 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Чланови </w:t>
      </w:r>
      <w:r>
        <w:rPr>
          <w:lang w:val="sr-Cyrl-RS"/>
        </w:rPr>
        <w:t xml:space="preserve">СКАС-а, </w:t>
      </w:r>
      <w:r>
        <w:t>у остваривању својих циљева и задатака</w:t>
      </w:r>
      <w:r>
        <w:rPr>
          <w:lang w:val="sr-Cyrl-RS"/>
        </w:rPr>
        <w:t>,</w:t>
      </w:r>
      <w:r>
        <w:t xml:space="preserve"> самостално уређују своју унутрашњу организацију и рад, доносе и реализују програме развоја, организују такмичења за која су надлежни, и остварују друге циљеве и задатке утврђене својим плановима и плановима </w:t>
      </w:r>
      <w:r>
        <w:rPr>
          <w:lang w:val="sr-Cyrl-RS"/>
        </w:rPr>
        <w:t>СКАС-а</w:t>
      </w:r>
      <w:r>
        <w:t xml:space="preserve">. </w:t>
      </w:r>
    </w:p>
    <w:p>
      <w:pPr>
        <w:spacing w:after="0"/>
        <w:jc w:val="both"/>
      </w:pPr>
    </w:p>
    <w:p>
      <w:pPr>
        <w:spacing w:after="0"/>
        <w:jc w:val="both"/>
      </w:pPr>
      <w:r>
        <w:t>Организација и рад чланова С</w:t>
      </w:r>
      <w:r>
        <w:rPr>
          <w:lang w:val="sr-Cyrl-RS"/>
        </w:rPr>
        <w:t>КАС-а</w:t>
      </w:r>
      <w:r>
        <w:t xml:space="preserve"> уређује се њиховим статутима и другим актима, у складу са законом и спортским правилима и статутом С</w:t>
      </w:r>
      <w:r>
        <w:rPr>
          <w:lang w:val="sr-Cyrl-RS"/>
        </w:rPr>
        <w:t>КАС-</w:t>
      </w:r>
      <w:r>
        <w:t xml:space="preserve">а. 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Чланство у </w:t>
      </w:r>
      <w:r>
        <w:rPr>
          <w:lang w:val="sr-Cyrl-RS"/>
        </w:rPr>
        <w:t>СКАС-</w:t>
      </w:r>
      <w:r>
        <w:t xml:space="preserve">у не може се преносити. 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Чланови </w:t>
      </w:r>
      <w:r>
        <w:rPr>
          <w:lang w:val="sr-Cyrl-RS"/>
        </w:rPr>
        <w:t>СКАС-</w:t>
      </w:r>
      <w:r>
        <w:t xml:space="preserve">а су обавезни да дисциплински казне лице из своје надлежности у случајевима непоштовања обавеза из Статута </w:t>
      </w:r>
      <w:r>
        <w:rPr>
          <w:lang w:val="sr-Cyrl-RS"/>
        </w:rPr>
        <w:t>СКАС-</w:t>
      </w:r>
      <w:r>
        <w:t xml:space="preserve">а. 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Члан 4.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Спортске организације, територијални </w:t>
      </w:r>
      <w:r>
        <w:rPr>
          <w:lang w:val="sr-Cyrl-RS"/>
        </w:rPr>
        <w:t>касачки</w:t>
      </w:r>
      <w:r>
        <w:t xml:space="preserve"> спортски савези, самостални професионални спортисти у к</w:t>
      </w:r>
      <w:r>
        <w:rPr>
          <w:lang w:val="sr-Cyrl-RS"/>
        </w:rPr>
        <w:t>асачком</w:t>
      </w:r>
      <w:r>
        <w:t xml:space="preserve"> спорту, стручна и друга удружења у </w:t>
      </w:r>
      <w:r>
        <w:rPr>
          <w:lang w:val="sr-Cyrl-RS"/>
        </w:rPr>
        <w:t>касачком</w:t>
      </w:r>
      <w:r>
        <w:t xml:space="preserve"> спорту, која су уписана у надлежни регистар и испуњавају услове за обављање спортских активности и делатности прописане Законом о спорту удружују се, ради уређивања питања од заједничког интереса у к</w:t>
      </w:r>
      <w:r>
        <w:rPr>
          <w:lang w:val="sr-Cyrl-RS"/>
        </w:rPr>
        <w:t>асачком</w:t>
      </w:r>
      <w:r>
        <w:t xml:space="preserve"> спорту, заједничког репрезентовања, уређивања питања организовања такмичења и статуса спортиста у касачком спорту, у </w:t>
      </w:r>
      <w:r>
        <w:rPr>
          <w:lang w:val="sr-Cyrl-RS"/>
        </w:rPr>
        <w:t>СКАС-у</w:t>
      </w:r>
      <w:r>
        <w:t xml:space="preserve">. </w:t>
      </w:r>
    </w:p>
    <w:p>
      <w:pPr>
        <w:spacing w:after="0"/>
        <w:jc w:val="both"/>
      </w:pPr>
    </w:p>
    <w:p>
      <w:pPr>
        <w:spacing w:after="0"/>
        <w:jc w:val="both"/>
      </w:pPr>
      <w:r>
        <w:rPr>
          <w:lang w:val="sr-Cyrl-RS"/>
        </w:rPr>
        <w:t>СКАС</w:t>
      </w:r>
      <w:r>
        <w:t xml:space="preserve"> има искључиву улогу у репрезентовању к</w:t>
      </w:r>
      <w:r>
        <w:rPr>
          <w:lang w:val="sr-Cyrl-RS"/>
        </w:rPr>
        <w:t>асачког</w:t>
      </w:r>
      <w:r>
        <w:t xml:space="preserve"> спорта на међународним </w:t>
      </w:r>
      <w:r>
        <w:rPr>
          <w:highlight w:val="none"/>
        </w:rPr>
        <w:t xml:space="preserve">такмичењима и у међународним спортским савезима, Спортском савезу Србије и пред </w:t>
      </w:r>
      <w:r>
        <w:t>јавним властима у Републици Србији, организовању и вођењу националних спортских такмичења и уређивању обављања спортских активности и делатности путем спортских правила у к</w:t>
      </w:r>
      <w:r>
        <w:rPr>
          <w:lang w:val="sr-Cyrl-RS"/>
        </w:rPr>
        <w:t>асачком</w:t>
      </w:r>
      <w:r>
        <w:t xml:space="preserve"> спорту. 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Врсте чланова</w:t>
      </w:r>
    </w:p>
    <w:p>
      <w:pPr>
        <w:spacing w:after="0"/>
        <w:jc w:val="center"/>
        <w:rPr>
          <w:b/>
        </w:rPr>
      </w:pPr>
      <w:r>
        <w:rPr>
          <w:b/>
        </w:rPr>
        <w:t>Члан 5.</w:t>
      </w:r>
    </w:p>
    <w:p>
      <w:pPr>
        <w:spacing w:after="0"/>
        <w:jc w:val="both"/>
      </w:pPr>
    </w:p>
    <w:p>
      <w:pPr>
        <w:spacing w:after="0"/>
        <w:jc w:val="both"/>
      </w:pPr>
      <w:r>
        <w:rPr>
          <w:lang w:val="sr-Cyrl-RS"/>
        </w:rPr>
        <w:t>СКАС</w:t>
      </w:r>
      <w:r>
        <w:t xml:space="preserve"> има следеће врсте чланова: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редовне</w:t>
      </w:r>
      <w:r>
        <w:rPr>
          <w:rFonts w:hint="default"/>
          <w:lang w:val="sr-Cyrl-RS"/>
        </w:rPr>
        <w:t xml:space="preserve"> </w:t>
      </w:r>
      <w:r>
        <w:rPr>
          <w:lang w:val="sr-Cyrl-RS"/>
        </w:rPr>
        <w:t>чланове;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посредне</w:t>
      </w:r>
      <w:r>
        <w:rPr>
          <w:rFonts w:hint="default"/>
          <w:lang w:val="sr-Cyrl-RS"/>
        </w:rPr>
        <w:t xml:space="preserve"> чланове;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придружене чланова;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помажуће чланове;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 xml:space="preserve">почасне чланове. </w:t>
      </w:r>
    </w:p>
    <w:p>
      <w:pPr>
        <w:spacing w:after="0"/>
        <w:jc w:val="center"/>
        <w:rPr>
          <w:b/>
        </w:rPr>
      </w:pPr>
      <w:r>
        <w:rPr>
          <w:b/>
        </w:rPr>
        <w:t>Члан 6.</w:t>
      </w:r>
    </w:p>
    <w:p>
      <w:pPr>
        <w:spacing w:after="0"/>
        <w:jc w:val="both"/>
      </w:pPr>
    </w:p>
    <w:p>
      <w:pPr>
        <w:spacing w:after="0"/>
        <w:jc w:val="both"/>
      </w:pPr>
      <w:r>
        <w:rPr>
          <w:lang w:val="sr-Cyrl-RS"/>
        </w:rPr>
        <w:t>Редовни</w:t>
      </w:r>
      <w:r>
        <w:rPr>
          <w:rFonts w:hint="default"/>
          <w:lang w:val="sr-Cyrl-RS"/>
        </w:rPr>
        <w:t xml:space="preserve"> </w:t>
      </w:r>
      <w:r>
        <w:t xml:space="preserve">чланови </w:t>
      </w:r>
      <w:r>
        <w:rPr>
          <w:lang w:val="sr-Cyrl-RS"/>
        </w:rPr>
        <w:t>СКАС-</w:t>
      </w:r>
      <w:r>
        <w:t>а могу постати</w:t>
      </w:r>
      <w:r>
        <w:rPr>
          <w:lang w:val="sr-Cyrl-RS"/>
        </w:rPr>
        <w:t>: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касачки клубови;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покрајински, регионални, градски и општински територијални касачки спортски савези;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самостални професионални спортисти у касачком спорту;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удружење тренера у касачком спорту;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удружење судија у касачком спорту;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удружење ветеринара у касачком спорту и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 xml:space="preserve">друга удружења значајна за обављање спортских активности и делатности у касачком спорту.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Организација из става 1. овог члана може постати члан СКАС-а уколико је: регистрована у складу са законом; ако њени циљеви одговарају циљевима СКАС-а; ако је статут организације у складу са Статутом СКАС-а; ако испуњава законом и подзаконским актима као и општим актима СКАС-а прописане услове за обављање спортских активности и делатности; ако приложи писану изјаву да у потпуности прихвата Статут и опште акте СКАС-а и надлежност </w:t>
      </w:r>
      <w:r>
        <w:rPr>
          <w:lang w:val="sr-Cyrl-CS"/>
        </w:rPr>
        <w:t>Сталног спортског арбитражног суда при Спортском савезу Србије</w:t>
      </w:r>
      <w:r>
        <w:rPr>
          <w:lang w:val="sr-Cyrl-RS"/>
        </w:rPr>
        <w:t xml:space="preserve"> (у даљем тексту: Арбитражни суд) за коначно решавање свих спорова који настану при остваривању права и испуњавању обавеза из чланства у СКАС-у.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both"/>
        <w:rPr>
          <w:highlight w:val="none"/>
          <w:lang w:val="sr-Cyrl-RS"/>
        </w:rPr>
      </w:pPr>
      <w:r>
        <w:rPr>
          <w:highlight w:val="none"/>
          <w:lang w:val="sr-Cyrl-RS"/>
        </w:rPr>
        <w:t xml:space="preserve">Посредни чланови СКАС-а су физичка и правна лица: преко организација које су редовни чланови СКАС-а у чију надлежност улазе; преко чланства у органима и радним телима СКАС-а или чланова СКАС-а; преко запослења, стручног ангажовања или вршења службених дужности у СКАС-у или у члановима СКАС-а. </w:t>
      </w:r>
    </w:p>
    <w:p>
      <w:pPr>
        <w:spacing w:after="0"/>
        <w:jc w:val="both"/>
        <w:rPr>
          <w:highlight w:val="none"/>
          <w:lang w:val="sr-Cyrl-RS"/>
        </w:rPr>
      </w:pP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Придружени члан СКАС-а може постати касачко спортско удружење које још није добило статус клуба, ако испуњава услове наведене у претходном ставу. </w:t>
      </w:r>
    </w:p>
    <w:p>
      <w:pPr>
        <w:spacing w:after="0"/>
        <w:jc w:val="both"/>
        <w:rPr>
          <w:rFonts w:hint="default"/>
          <w:lang w:val="sr-Cyrl-RS"/>
        </w:rPr>
      </w:pP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Помажући члан може постати свака организација: која је регистрована у складу са законом; која жели да помаже остваривање циљева СКАС-а; ако приложи писану изјаву да у потпуности прихвата Статут и опште акте СКАС-а.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За почасног члана може бити, одлуком Скупштине СКАС-а, именовано свако лице које, у дужем временском периоду, а најмање 10 година, има посебне заслуге за рад СКАС-а или чије чланство у СКАС-у је од посебног интереса за остваривање циљева СКАС-а.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>Сваки редовни</w:t>
      </w:r>
      <w:r>
        <w:rPr>
          <w:rFonts w:hint="default"/>
          <w:lang w:val="sr-Cyrl-RS"/>
        </w:rPr>
        <w:t xml:space="preserve"> </w:t>
      </w:r>
      <w:r>
        <w:rPr>
          <w:lang w:val="sr-Cyrl-RS"/>
        </w:rPr>
        <w:t xml:space="preserve">члан СКАС-а и орган СКАС-а може дати иницијативу или предлог да се одређено лице именује за почасног члана СКАС-а.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>Сви редовни</w:t>
      </w:r>
      <w:r>
        <w:rPr>
          <w:rFonts w:hint="default"/>
          <w:lang w:val="sr-Cyrl-RS"/>
        </w:rPr>
        <w:t xml:space="preserve"> </w:t>
      </w:r>
      <w:r>
        <w:rPr>
          <w:lang w:val="sr-Cyrl-RS"/>
        </w:rPr>
        <w:t xml:space="preserve">и посредни чланови СКАС-а сматрају се лицима у надлежности СКАС-а.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center"/>
        <w:rPr>
          <w:b/>
        </w:rPr>
      </w:pPr>
      <w:r>
        <w:rPr>
          <w:b/>
        </w:rPr>
        <w:t>Члан 7.</w:t>
      </w:r>
    </w:p>
    <w:p>
      <w:pPr>
        <w:spacing w:after="0"/>
        <w:jc w:val="both"/>
      </w:pPr>
    </w:p>
    <w:p>
      <w:pPr>
        <w:spacing w:after="0"/>
        <w:jc w:val="both"/>
      </w:pPr>
      <w:r>
        <w:t>Свака спортска организација (у даљем тексту</w:t>
      </w:r>
      <w:r>
        <w:rPr>
          <w:lang w:val="sr-Cyrl-RS"/>
        </w:rPr>
        <w:t>:</w:t>
      </w:r>
      <w:r>
        <w:t xml:space="preserve"> организација или молилац) и друго правно лиц</w:t>
      </w:r>
      <w:r>
        <w:rPr>
          <w:lang w:val="sr-Cyrl-RS"/>
        </w:rPr>
        <w:t>е</w:t>
      </w:r>
      <w:r>
        <w:t xml:space="preserve"> регистровано у складу са прописима Републике Србије и које испуњава законом предвиђене услове, испуњава услове одређене Статутом С</w:t>
      </w:r>
      <w:r>
        <w:rPr>
          <w:lang w:val="sr-Cyrl-RS"/>
        </w:rPr>
        <w:t>КАС-</w:t>
      </w:r>
      <w:r>
        <w:t>а, услове из овог Правилника, а својим Статутом, општим актима, радом и деловањем није у супротности са Статутом С</w:t>
      </w:r>
      <w:r>
        <w:rPr>
          <w:lang w:val="sr-Cyrl-RS"/>
        </w:rPr>
        <w:t>КАС-</w:t>
      </w:r>
      <w:r>
        <w:t>а, општим актима С</w:t>
      </w:r>
      <w:r>
        <w:rPr>
          <w:lang w:val="sr-Cyrl-RS"/>
        </w:rPr>
        <w:t>КАС-</w:t>
      </w:r>
      <w:r>
        <w:t>а, одлукама органа С</w:t>
      </w:r>
      <w:r>
        <w:rPr>
          <w:lang w:val="sr-Cyrl-RS"/>
        </w:rPr>
        <w:t>КАС-</w:t>
      </w:r>
      <w:r>
        <w:t>а и друштвеном, националном и међународном спортском улогом, угледом и статусом С</w:t>
      </w:r>
      <w:r>
        <w:rPr>
          <w:lang w:val="sr-Cyrl-RS"/>
        </w:rPr>
        <w:t>КАС-</w:t>
      </w:r>
      <w:r>
        <w:t>а, која није штетила и/или не штети С</w:t>
      </w:r>
      <w:r>
        <w:rPr>
          <w:lang w:val="sr-Cyrl-RS"/>
        </w:rPr>
        <w:t>КАС-</w:t>
      </w:r>
      <w:r>
        <w:t>у, има могућност да се учлани у С</w:t>
      </w:r>
      <w:r>
        <w:rPr>
          <w:lang w:val="sr-Cyrl-RS"/>
        </w:rPr>
        <w:t>КАС</w:t>
      </w:r>
      <w:r>
        <w:t xml:space="preserve">. </w:t>
      </w:r>
    </w:p>
    <w:p>
      <w:pPr>
        <w:spacing w:after="0"/>
        <w:jc w:val="both"/>
      </w:pPr>
    </w:p>
    <w:p>
      <w:pPr>
        <w:spacing w:after="0"/>
        <w:jc w:val="both"/>
      </w:pPr>
      <w:r>
        <w:t>Свака организација обухваћена овим Правилником дужна је да у потпуности поштује Статут С</w:t>
      </w:r>
      <w:r>
        <w:rPr>
          <w:lang w:val="sr-Cyrl-RS"/>
        </w:rPr>
        <w:t>КАС-</w:t>
      </w:r>
      <w:r>
        <w:t>а, општа акта С</w:t>
      </w:r>
      <w:r>
        <w:rPr>
          <w:lang w:val="sr-Cyrl-RS"/>
        </w:rPr>
        <w:t>КАС-</w:t>
      </w:r>
      <w:r>
        <w:t>а, одлуке органа С</w:t>
      </w:r>
      <w:r>
        <w:rPr>
          <w:lang w:val="sr-Cyrl-RS"/>
        </w:rPr>
        <w:t>КАС-</w:t>
      </w:r>
      <w:r>
        <w:t>а и да у потпуности уважава и поштује друштвену, националну и међународну спортску улогу, углед и статус С</w:t>
      </w:r>
      <w:r>
        <w:rPr>
          <w:lang w:val="sr-Cyrl-RS"/>
        </w:rPr>
        <w:t>КАС-</w:t>
      </w:r>
      <w:r>
        <w:t xml:space="preserve">а. </w:t>
      </w:r>
    </w:p>
    <w:p>
      <w:pPr>
        <w:spacing w:after="0"/>
        <w:jc w:val="both"/>
      </w:pPr>
    </w:p>
    <w:p>
      <w:pPr>
        <w:spacing w:after="0"/>
        <w:jc w:val="both"/>
      </w:pPr>
      <w:r>
        <w:t>Непознавање одредби Статута С</w:t>
      </w:r>
      <w:r>
        <w:rPr>
          <w:lang w:val="sr-Cyrl-RS"/>
        </w:rPr>
        <w:t>КАС-</w:t>
      </w:r>
      <w:r>
        <w:t>а, општих аката С</w:t>
      </w:r>
      <w:r>
        <w:rPr>
          <w:lang w:val="sr-Cyrl-RS"/>
        </w:rPr>
        <w:t>КАС-</w:t>
      </w:r>
      <w:r>
        <w:t>а, Правилника о чланству у С</w:t>
      </w:r>
      <w:r>
        <w:rPr>
          <w:lang w:val="sr-Cyrl-RS"/>
        </w:rPr>
        <w:t>КАС</w:t>
      </w:r>
      <w:r>
        <w:t>, одлуке органа С</w:t>
      </w:r>
      <w:r>
        <w:rPr>
          <w:lang w:val="sr-Cyrl-RS"/>
        </w:rPr>
        <w:t>КАС-</w:t>
      </w:r>
      <w:r>
        <w:t>а, друштвене, националне и међународне спортске улоге, угледа и статуса С</w:t>
      </w:r>
      <w:r>
        <w:rPr>
          <w:lang w:val="sr-Cyrl-RS"/>
        </w:rPr>
        <w:t>КАС-</w:t>
      </w:r>
      <w:r>
        <w:t xml:space="preserve">а, организацију не ослобађа одговорности. </w:t>
      </w:r>
    </w:p>
    <w:p>
      <w:pPr>
        <w:spacing w:after="0"/>
        <w:jc w:val="both"/>
      </w:pPr>
    </w:p>
    <w:p>
      <w:pPr>
        <w:spacing w:after="0"/>
        <w:jc w:val="both"/>
      </w:pPr>
      <w:r>
        <w:t>Заступник организације који по решењу заступа организацију, морално, материјално и кривично одговара за истинитост података достављених С</w:t>
      </w:r>
      <w:r>
        <w:rPr>
          <w:lang w:val="sr-Cyrl-RS"/>
        </w:rPr>
        <w:t>КАС-</w:t>
      </w:r>
      <w:r>
        <w:t xml:space="preserve">у. 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Организација и заступник су солидарно одговорни за сва чињења својих чланова, спортиста такмичара, спортских стручњака, стручњака у спорту, власника коња, рекреативаца и других лица повезаних са организацијом или ангажованих у организацији. </w:t>
      </w:r>
    </w:p>
    <w:p>
      <w:pPr>
        <w:spacing w:after="0"/>
        <w:jc w:val="both"/>
      </w:pPr>
    </w:p>
    <w:p>
      <w:pPr>
        <w:spacing w:after="0"/>
        <w:jc w:val="both"/>
      </w:pPr>
      <w:r>
        <w:rPr>
          <w:lang w:val="sr-Cyrl-RS"/>
        </w:rPr>
        <w:t>СКАС</w:t>
      </w:r>
      <w:r>
        <w:t xml:space="preserve"> не одговара за могућу штету насталу услед достављања нетачних података и непотпуне документације.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Члан 8.</w:t>
      </w:r>
    </w:p>
    <w:p>
      <w:pPr>
        <w:spacing w:after="0"/>
        <w:jc w:val="both"/>
      </w:pPr>
    </w:p>
    <w:p>
      <w:pPr>
        <w:spacing w:after="0"/>
        <w:jc w:val="both"/>
      </w:pPr>
      <w:r>
        <w:t>У С</w:t>
      </w:r>
      <w:r>
        <w:rPr>
          <w:lang w:val="sr-Cyrl-RS"/>
        </w:rPr>
        <w:t>КАС</w:t>
      </w:r>
      <w:r>
        <w:t xml:space="preserve"> се може учланити организација или део организације која није члан друге организације која је по одредбама свог Статута, одредбама својих општих аката, одлукама органа и деловањем у супротности са С</w:t>
      </w:r>
      <w:r>
        <w:rPr>
          <w:lang w:val="sr-Cyrl-RS"/>
        </w:rPr>
        <w:t>КАС-</w:t>
      </w:r>
      <w:r>
        <w:t xml:space="preserve">ом. 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Поступак пријема у чланство</w:t>
      </w:r>
    </w:p>
    <w:p>
      <w:pPr>
        <w:spacing w:after="0"/>
        <w:jc w:val="center"/>
        <w:rPr>
          <w:b/>
        </w:rPr>
      </w:pPr>
      <w:r>
        <w:rPr>
          <w:b/>
        </w:rPr>
        <w:t>Члан 9.</w:t>
      </w:r>
    </w:p>
    <w:p>
      <w:pPr>
        <w:spacing w:after="0"/>
        <w:jc w:val="both"/>
      </w:pPr>
    </w:p>
    <w:p>
      <w:pPr>
        <w:spacing w:after="0"/>
        <w:jc w:val="both"/>
      </w:pPr>
      <w:r>
        <w:t>Статус члана С</w:t>
      </w:r>
      <w:r>
        <w:rPr>
          <w:lang w:val="sr-Cyrl-RS"/>
        </w:rPr>
        <w:t>КАС-</w:t>
      </w:r>
      <w:r>
        <w:t xml:space="preserve">а може да оствари спортска организација која испуњава Законом о спорту и подзаконским актима, услове за обављање спортских активности и делатности. </w:t>
      </w:r>
    </w:p>
    <w:p>
      <w:pPr>
        <w:spacing w:after="0"/>
        <w:jc w:val="both"/>
      </w:pPr>
    </w:p>
    <w:p>
      <w:pPr>
        <w:spacing w:after="0"/>
        <w:jc w:val="both"/>
      </w:pPr>
      <w:r>
        <w:t>У складу са тим: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>а)</w:t>
      </w:r>
      <w:r>
        <w:rPr>
          <w:rFonts w:hint="default"/>
          <w:lang w:val="sr-Cyrl-RS"/>
        </w:rPr>
        <w:t xml:space="preserve"> </w:t>
      </w:r>
      <w:r>
        <w:rPr>
          <w:lang w:val="sr-Cyrl-RS"/>
        </w:rPr>
        <w:t>Клубови морају да имају: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>1) учлањене или уговором ангажоване спортисте;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2) ангажоване спортске стручњаке који имају дозволу за рад; 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3) обезбеђен одговарајући простор, односно спортске објекте и спортску опрему; 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4) одговарајућу унутрашњу организацију и финансијска средства, ако учествује у спортским такмичењима; 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5) осигурану безбедност спортиста и других учесника при обављању спортских активности и делатности; 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6) одговарајући број коња.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Министар ближе уређује услове из става 2. овог члана.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б) Територијални савез треба да окупља у чланству (непосредно или посредно) не мање од 50% спортских организација из касачког спорта са територије за коју је основан; </w:t>
      </w: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ц)Удружење треба да окупља у чланству не мање од 30% спортских стручњака или стручњака у касачком спорту.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center"/>
      </w:pPr>
      <w:r>
        <w:rPr>
          <w:b/>
        </w:rPr>
        <w:t>Члан 10.</w:t>
      </w:r>
    </w:p>
    <w:p>
      <w:pPr>
        <w:spacing w:after="0"/>
        <w:jc w:val="both"/>
      </w:pPr>
    </w:p>
    <w:p>
      <w:pPr>
        <w:spacing w:after="0"/>
        <w:jc w:val="both"/>
      </w:pPr>
      <w:r>
        <w:t>Молба за пријем у чланство С</w:t>
      </w:r>
      <w:r>
        <w:rPr>
          <w:lang w:val="sr-Cyrl-RS"/>
        </w:rPr>
        <w:t>КАС-</w:t>
      </w:r>
      <w:r>
        <w:t>а подноси се у писаној форми Управном одбору С</w:t>
      </w:r>
      <w:r>
        <w:rPr>
          <w:lang w:val="sr-Cyrl-RS"/>
        </w:rPr>
        <w:t>КАС-</w:t>
      </w:r>
      <w:r>
        <w:t xml:space="preserve">а. </w:t>
      </w:r>
    </w:p>
    <w:p>
      <w:pPr>
        <w:spacing w:after="0"/>
        <w:jc w:val="both"/>
      </w:pPr>
    </w:p>
    <w:p>
      <w:pPr>
        <w:spacing w:after="0"/>
        <w:jc w:val="both"/>
      </w:pPr>
      <w:r>
        <w:t>Уз молбу за пријем у чланство прилаже се: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одлука Скупштине о удруживању у СКАС;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копија статута;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 xml:space="preserve">копија свих решења о упису у регистар код АПР - а; 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 xml:space="preserve">докази о испуњености других услова за пријем у чланство у складу са Статутом СКАС-а и овим Правилником. </w:t>
      </w:r>
    </w:p>
    <w:p>
      <w:pPr>
        <w:spacing w:after="0"/>
        <w:jc w:val="both"/>
      </w:pPr>
    </w:p>
    <w:p>
      <w:pPr>
        <w:spacing w:after="0"/>
        <w:jc w:val="both"/>
      </w:pPr>
      <w:r>
        <w:rPr>
          <w:lang w:val="sr-Cyrl-RS"/>
        </w:rPr>
        <w:t xml:space="preserve">О пријему у чланство СКАС-а одлучује Управни одбор СКАС-а, у року од 60 дана од дана подношења уредне молбе. 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Молба за пријем у чланство може се одбити само уколико подносилац молбе не испуњава услове из Закона о спорту или не достави потребну документацију. </w:t>
      </w:r>
    </w:p>
    <w:p>
      <w:pPr>
        <w:spacing w:after="0"/>
        <w:jc w:val="both"/>
      </w:pPr>
    </w:p>
    <w:p>
      <w:pPr>
        <w:spacing w:after="0"/>
        <w:jc w:val="both"/>
      </w:pPr>
      <w:r>
        <w:t>У случају одбијања молбе за пријем у чланство, подносилац молбе може поднети жалбу Скупштини С</w:t>
      </w:r>
      <w:r>
        <w:rPr>
          <w:lang w:val="sr-Cyrl-RS"/>
        </w:rPr>
        <w:t>КАС-</w:t>
      </w:r>
      <w:r>
        <w:t xml:space="preserve">а у року од 15 дана од дана пријема Одлуке Управног одбора. </w:t>
      </w:r>
    </w:p>
    <w:p>
      <w:pPr>
        <w:spacing w:after="0"/>
        <w:jc w:val="both"/>
      </w:pPr>
    </w:p>
    <w:p>
      <w:pPr>
        <w:spacing w:after="0"/>
        <w:jc w:val="both"/>
      </w:pPr>
      <w:r>
        <w:t>Скупштина С</w:t>
      </w:r>
      <w:r>
        <w:rPr>
          <w:lang w:val="sr-Cyrl-RS"/>
        </w:rPr>
        <w:t>КАС-</w:t>
      </w:r>
      <w:r>
        <w:t xml:space="preserve">а одлуку о жалби доноси у року од 90 дана од дана пријема жалбе и њена одлука је коначна. </w:t>
      </w:r>
    </w:p>
    <w:p>
      <w:pPr>
        <w:spacing w:after="0"/>
        <w:jc w:val="both"/>
      </w:pPr>
    </w:p>
    <w:p>
      <w:pPr>
        <w:spacing w:after="0"/>
        <w:jc w:val="both"/>
        <w:rPr>
          <w:highlight w:val="none"/>
        </w:rPr>
      </w:pPr>
      <w:r>
        <w:t>У случају да је прихваћена молба за пријем у чланство, подносилац молбе је дужан да потпише приступницу и С</w:t>
      </w:r>
      <w:r>
        <w:rPr>
          <w:lang w:val="sr-Cyrl-RS"/>
        </w:rPr>
        <w:t>КАС-</w:t>
      </w:r>
      <w:r>
        <w:t>у достави попуњен упитник за Књигу чланова, изјаву о прихватању Статута и општих аката С</w:t>
      </w:r>
      <w:r>
        <w:rPr>
          <w:lang w:val="sr-Cyrl-RS"/>
        </w:rPr>
        <w:t>КАС-</w:t>
      </w:r>
      <w:r>
        <w:t>а, списак чланова, да уплати С</w:t>
      </w:r>
      <w:r>
        <w:rPr>
          <w:lang w:val="sr-Cyrl-RS"/>
        </w:rPr>
        <w:t>КАС-</w:t>
      </w:r>
      <w:r>
        <w:t xml:space="preserve">у </w:t>
      </w:r>
      <w:r>
        <w:rPr>
          <w:highlight w:val="none"/>
        </w:rPr>
        <w:t>уписнину у висини одређеном одлуком Управног одбора С</w:t>
      </w:r>
      <w:r>
        <w:rPr>
          <w:highlight w:val="none"/>
          <w:lang w:val="sr-Cyrl-RS"/>
        </w:rPr>
        <w:t>КАС-</w:t>
      </w:r>
      <w:r>
        <w:rPr>
          <w:highlight w:val="none"/>
        </w:rPr>
        <w:t xml:space="preserve">а и годишњу чланарину, у року од </w:t>
      </w:r>
      <w:r>
        <w:rPr>
          <w:rFonts w:hint="default"/>
          <w:highlight w:val="none"/>
          <w:lang w:val="sr-Cyrl-RS"/>
        </w:rPr>
        <w:t xml:space="preserve">30 </w:t>
      </w:r>
      <w:r>
        <w:rPr>
          <w:highlight w:val="none"/>
        </w:rPr>
        <w:t>дана од дана пријема обавештења о пријему у чланство, а у супротном се сматра да је одустао од чланства у С</w:t>
      </w:r>
      <w:r>
        <w:rPr>
          <w:highlight w:val="none"/>
          <w:lang w:val="sr-Cyrl-RS"/>
        </w:rPr>
        <w:t>КАС-</w:t>
      </w:r>
      <w:r>
        <w:rPr>
          <w:highlight w:val="none"/>
        </w:rPr>
        <w:t xml:space="preserve">у. </w:t>
      </w:r>
    </w:p>
    <w:p>
      <w:pPr>
        <w:spacing w:after="0"/>
        <w:jc w:val="both"/>
        <w:rPr>
          <w:highlight w:val="none"/>
        </w:rPr>
      </w:pPr>
    </w:p>
    <w:p>
      <w:pPr>
        <w:spacing w:after="0"/>
        <w:jc w:val="both"/>
        <w:rPr>
          <w:highlight w:val="none"/>
        </w:rPr>
      </w:pPr>
      <w:r>
        <w:rPr>
          <w:highlight w:val="none"/>
        </w:rPr>
        <w:t>Права члана С</w:t>
      </w:r>
      <w:r>
        <w:rPr>
          <w:highlight w:val="none"/>
          <w:lang w:val="sr-Cyrl-RS"/>
        </w:rPr>
        <w:t>КАС-</w:t>
      </w:r>
      <w:r>
        <w:rPr>
          <w:highlight w:val="none"/>
        </w:rPr>
        <w:t xml:space="preserve">а се остварују од дана уплате уписнине и чланарине. </w:t>
      </w:r>
    </w:p>
    <w:p>
      <w:pPr>
        <w:spacing w:after="0"/>
        <w:jc w:val="both"/>
      </w:pPr>
    </w:p>
    <w:p>
      <w:pPr>
        <w:spacing w:after="0"/>
        <w:jc w:val="both"/>
      </w:pPr>
      <w:r>
        <w:t>Документација се доставља С</w:t>
      </w:r>
      <w:r>
        <w:rPr>
          <w:lang w:val="sr-Cyrl-RS"/>
        </w:rPr>
        <w:t>КАС-</w:t>
      </w:r>
      <w:r>
        <w:t xml:space="preserve">у, на званичну адресу: </w:t>
      </w:r>
    </w:p>
    <w:p>
      <w:pPr>
        <w:spacing w:after="0"/>
        <w:jc w:val="both"/>
      </w:pPr>
      <w:r>
        <w:t>Паштровићева бр.</w:t>
      </w:r>
      <w:r>
        <w:rPr>
          <w:lang w:val="sr-Cyrl-RS"/>
        </w:rPr>
        <w:t xml:space="preserve"> </w:t>
      </w:r>
      <w:r>
        <w:t xml:space="preserve">2. 11030 Београд. </w:t>
      </w:r>
    </w:p>
    <w:p>
      <w:pPr>
        <w:spacing w:after="0"/>
        <w:jc w:val="both"/>
      </w:pPr>
    </w:p>
    <w:p>
      <w:pPr>
        <w:spacing w:after="0"/>
        <w:jc w:val="both"/>
        <w:rPr>
          <w:rFonts w:hint="default"/>
          <w:color w:val="auto"/>
          <w:highlight w:val="none"/>
          <w:lang w:val="sr-Cyrl-RS"/>
        </w:rPr>
      </w:pPr>
      <w:r>
        <w:t>Део потребне документације</w:t>
      </w:r>
      <w:r>
        <w:rPr>
          <w:lang w:val="sr-Cyrl-RS"/>
        </w:rPr>
        <w:t>,</w:t>
      </w:r>
      <w:r>
        <w:t xml:space="preserve"> која се може доставити електронском поштом</w:t>
      </w:r>
      <w:r>
        <w:rPr>
          <w:lang w:val="sr-Cyrl-RS"/>
        </w:rPr>
        <w:t>,</w:t>
      </w:r>
      <w:r>
        <w:t xml:space="preserve"> доставља се </w:t>
      </w:r>
      <w:r>
        <w:rPr>
          <w:color w:val="auto"/>
          <w:highlight w:val="none"/>
        </w:rPr>
        <w:t>на e-mail адресу С</w:t>
      </w:r>
      <w:r>
        <w:rPr>
          <w:color w:val="auto"/>
          <w:highlight w:val="none"/>
          <w:lang w:val="sr-Cyrl-RS"/>
        </w:rPr>
        <w:t>КАС-</w:t>
      </w:r>
      <w:r>
        <w:rPr>
          <w:color w:val="auto"/>
          <w:highlight w:val="none"/>
        </w:rPr>
        <w:t>а:</w:t>
      </w:r>
      <w:r>
        <w:rPr>
          <w:color w:val="auto"/>
          <w:highlight w:val="none"/>
          <w:lang w:val="sr-Cyrl-RS"/>
        </w:rPr>
        <w:t xml:space="preserve"> </w:t>
      </w:r>
      <w:r>
        <w:rPr>
          <w:rFonts w:hint="default"/>
          <w:color w:val="auto"/>
          <w:highlight w:val="none"/>
          <w:lang w:val="sr-Cyrl-RS"/>
        </w:rPr>
        <w:fldChar w:fldCharType="begin"/>
      </w:r>
      <w:r>
        <w:rPr>
          <w:rFonts w:hint="default"/>
          <w:color w:val="auto"/>
          <w:highlight w:val="none"/>
          <w:lang w:val="sr-Cyrl-RS"/>
        </w:rPr>
        <w:instrText xml:space="preserve"> HYPERLINK "mailto:serbia-trot@beotel.net" </w:instrText>
      </w:r>
      <w:r>
        <w:rPr>
          <w:rFonts w:hint="default"/>
          <w:color w:val="auto"/>
          <w:highlight w:val="none"/>
          <w:lang w:val="sr-Cyrl-RS"/>
        </w:rPr>
        <w:fldChar w:fldCharType="separate"/>
      </w:r>
      <w:r>
        <w:rPr>
          <w:rStyle w:val="4"/>
          <w:rFonts w:hint="default"/>
          <w:color w:val="auto"/>
          <w:highlight w:val="none"/>
          <w:lang w:val="sr-Cyrl-RS"/>
        </w:rPr>
        <w:t>serbia-trot@beotel.net</w:t>
      </w:r>
      <w:r>
        <w:rPr>
          <w:rFonts w:hint="default"/>
          <w:color w:val="auto"/>
          <w:highlight w:val="none"/>
          <w:lang w:val="sr-Cyrl-RS"/>
        </w:rPr>
        <w:fldChar w:fldCharType="end"/>
      </w:r>
    </w:p>
    <w:p>
      <w:pPr>
        <w:spacing w:after="0"/>
        <w:jc w:val="both"/>
        <w:rPr>
          <w:rFonts w:hint="default"/>
          <w:highlight w:val="yellow"/>
          <w:lang w:val="sr-Cyrl-RS"/>
        </w:rPr>
      </w:pPr>
    </w:p>
    <w:p>
      <w:pPr>
        <w:spacing w:after="0"/>
        <w:jc w:val="both"/>
      </w:pPr>
      <w:r>
        <w:t xml:space="preserve">Документација која је другачије достављена, која је некомплетна или је достављена на друге адресе неће се узимати у разматрање. 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>Члан 11.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У </w:t>
      </w:r>
      <w:r>
        <w:rPr>
          <w:lang w:val="sr-Cyrl-RS"/>
        </w:rPr>
        <w:t>редовно</w:t>
      </w:r>
      <w:r>
        <w:rPr>
          <w:rFonts w:hint="default"/>
          <w:lang w:val="sr-Cyrl-RS"/>
        </w:rPr>
        <w:t xml:space="preserve"> </w:t>
      </w:r>
      <w:r>
        <w:t>чланство С</w:t>
      </w:r>
      <w:r>
        <w:rPr>
          <w:lang w:val="sr-Cyrl-RS"/>
        </w:rPr>
        <w:t>КАС-</w:t>
      </w:r>
      <w:r>
        <w:t xml:space="preserve">а може да буде примљена спортска организација која у решењу АПР а у свом називу има реч „клуб“. </w:t>
      </w:r>
    </w:p>
    <w:p>
      <w:pPr>
        <w:spacing w:after="0"/>
        <w:jc w:val="both"/>
      </w:pPr>
    </w:p>
    <w:p>
      <w:pPr>
        <w:spacing w:after="0"/>
        <w:jc w:val="both"/>
      </w:pPr>
      <w:r>
        <w:t>Спортска организација која не испуњава услове да у називу користи реч „клуб” може бити примљена само као придружени члан С</w:t>
      </w:r>
      <w:r>
        <w:rPr>
          <w:lang w:val="sr-Cyrl-RS"/>
        </w:rPr>
        <w:t>КАС-</w:t>
      </w:r>
      <w:r>
        <w:t>а. Придружени члан С</w:t>
      </w:r>
      <w:r>
        <w:rPr>
          <w:lang w:val="sr-Cyrl-RS"/>
        </w:rPr>
        <w:t>КАС-</w:t>
      </w:r>
      <w:r>
        <w:t>а има право, након испуњавања услова за регистрацију као „</w:t>
      </w:r>
      <w:r>
        <w:rPr>
          <w:lang w:val="sr-Cyrl-RS"/>
        </w:rPr>
        <w:t>к</w:t>
      </w:r>
      <w:r>
        <w:t xml:space="preserve">луб“, да буде примљен у </w:t>
      </w:r>
      <w:r>
        <w:rPr>
          <w:lang w:val="sr-Cyrl-RS"/>
        </w:rPr>
        <w:t>редовно</w:t>
      </w:r>
      <w:r>
        <w:rPr>
          <w:rFonts w:hint="default"/>
          <w:lang w:val="sr-Cyrl-RS"/>
        </w:rPr>
        <w:t xml:space="preserve"> </w:t>
      </w:r>
      <w:r>
        <w:t xml:space="preserve">чланство без плаћања уписнине. </w:t>
      </w:r>
    </w:p>
    <w:p>
      <w:pPr>
        <w:spacing w:after="0"/>
        <w:jc w:val="both"/>
      </w:pPr>
    </w:p>
    <w:p>
      <w:pPr>
        <w:spacing w:after="0"/>
        <w:jc w:val="both"/>
      </w:pPr>
      <w:r>
        <w:t>Спортска организација може учествовати у спортским такмичењима која организује С</w:t>
      </w:r>
      <w:r>
        <w:rPr>
          <w:lang w:val="sr-Cyrl-RS"/>
        </w:rPr>
        <w:t>КАС</w:t>
      </w:r>
      <w:r>
        <w:t xml:space="preserve"> уколико је </w:t>
      </w:r>
      <w:r>
        <w:rPr>
          <w:lang w:val="sr-Cyrl-RS"/>
        </w:rPr>
        <w:t>редован</w:t>
      </w:r>
      <w:r>
        <w:rPr>
          <w:rFonts w:hint="default"/>
          <w:lang w:val="sr-Cyrl-RS"/>
        </w:rPr>
        <w:t xml:space="preserve"> </w:t>
      </w:r>
      <w:r>
        <w:t>или придружен члан, односно ако је регистрована у С</w:t>
      </w:r>
      <w:r>
        <w:rPr>
          <w:lang w:val="sr-Cyrl-RS"/>
        </w:rPr>
        <w:t>КАС-</w:t>
      </w:r>
      <w:r>
        <w:t xml:space="preserve">у, има дозволу за сезону и ако испуњава услове у складу са Законом. 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Права и обавезе чланова</w:t>
      </w:r>
    </w:p>
    <w:p>
      <w:pPr>
        <w:spacing w:after="0"/>
        <w:jc w:val="center"/>
        <w:rPr>
          <w:b/>
        </w:rPr>
      </w:pPr>
      <w:r>
        <w:rPr>
          <w:b/>
        </w:rPr>
        <w:t>Члан 12.</w:t>
      </w:r>
    </w:p>
    <w:p>
      <w:pPr>
        <w:spacing w:after="0"/>
        <w:jc w:val="both"/>
      </w:pPr>
    </w:p>
    <w:p>
      <w:pPr>
        <w:spacing w:after="0"/>
        <w:jc w:val="both"/>
      </w:pPr>
      <w:r>
        <w:t>Члан С</w:t>
      </w:r>
      <w:r>
        <w:rPr>
          <w:lang w:val="sr-Cyrl-RS"/>
        </w:rPr>
        <w:t>КАС-</w:t>
      </w:r>
      <w:r>
        <w:t>а има право да: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покреће и разматра сва питања везана за остваривање циљева СКАС-а;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користи помоћ, подршку и услуге СКАС-а, у мери која не штети интересима других чланова СКАС-а;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остварује увид у рад СКАС-а и његових органа;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учествује у активностима СКАС-а;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добије информације потребне за остваривање чланских права;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управља пословима СКАС-а (право гласа) у складу са Статутом СКАС-а;</w:t>
      </w:r>
    </w:p>
    <w:p>
      <w:pPr>
        <w:pStyle w:val="5"/>
        <w:numPr>
          <w:numId w:val="0"/>
        </w:numPr>
        <w:spacing w:after="0"/>
        <w:jc w:val="both"/>
        <w:rPr>
          <w:rFonts w:hint="default"/>
          <w:lang w:val="sr-Cyrl-RS"/>
        </w:rPr>
      </w:pPr>
      <w:r>
        <w:rPr>
          <w:lang w:val="sr-Cyrl-RS"/>
        </w:rPr>
        <w:t>Члан</w:t>
      </w:r>
      <w:r>
        <w:rPr>
          <w:rFonts w:hint="default"/>
          <w:lang w:val="sr-Cyrl-RS"/>
        </w:rPr>
        <w:t xml:space="preserve"> СКАС-а је дужан да: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сарађује са другим члановима СКАС-а и у односима са њима поштује спортске и етичке принципе;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учествује у активностима СКАС-а;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редовно измирује своје финансијске обавезе према СКАС-у;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испуњава све обавезе утврђене законом, Статутом СКАС-а, спортским правилима и другим општим актима СКАС-а;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у потпуности поштује сва своја општа акта;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 xml:space="preserve">извршава правноснажне одлуке државних органа, органа СКАС-а и </w:t>
      </w:r>
      <w:r>
        <w:rPr>
          <w:lang w:val="sr-Cyrl-CS"/>
        </w:rPr>
        <w:t>Сталног спортског арбитражног суда при Спортском савезу Србије</w:t>
      </w:r>
      <w:r>
        <w:rPr>
          <w:lang w:val="sr-Cyrl-RS"/>
        </w:rPr>
        <w:t xml:space="preserve">; 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чува углед СКАС-а;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обезбеди јавност свог рада, у складу са законом и својим статутом;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објективно информише чланство и јавност о свом раду и активностима;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усагласи свој статут и друга општа акта са законом, спортским правилима СКАС-а, Статутом и другим општим актима СКАС-а;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без одлагања, а најкасније у року од петнаест дана од дана усвајања, односно доношења одлуке, обавести СКАС о усвајању новог статута или изменама и допунама свог статута, уз достављање пречишћеног примерка статута, одржаној Скупштини и избору органа и лица овлашћеног за заступање;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без одлагања, а најкасније у року од седам дана од дана доношења одлуке којом се утиче на остваривање надлежности СКАС-а или рад органа и тела СКАС-а у складу са Статутом СКАС-а, обавести СКАС о тој одлуци, уз достављање текста одлуке;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 xml:space="preserve">обезбеди у оквирима своје надлежности да се деца не излажу спортским активностима и физичким вежбањима која могу да угрозе или погоршају њихово здравствено стање или да негативно утичу на психо социјални и моторички развој или образовање деце. </w:t>
      </w:r>
    </w:p>
    <w:p>
      <w:pPr>
        <w:spacing w:after="0"/>
        <w:ind w:left="360"/>
        <w:jc w:val="both"/>
      </w:pPr>
    </w:p>
    <w:p>
      <w:pPr>
        <w:spacing w:after="0"/>
        <w:ind w:left="360"/>
        <w:jc w:val="both"/>
      </w:pPr>
    </w:p>
    <w:p>
      <w:pPr>
        <w:spacing w:after="0"/>
        <w:ind w:left="360"/>
        <w:jc w:val="center"/>
        <w:rPr>
          <w:b/>
        </w:rPr>
      </w:pPr>
      <w:r>
        <w:rPr>
          <w:b/>
        </w:rPr>
        <w:t>Евиденције и потврда о чланству</w:t>
      </w:r>
    </w:p>
    <w:p>
      <w:pPr>
        <w:spacing w:after="0"/>
        <w:ind w:left="360"/>
        <w:jc w:val="center"/>
        <w:rPr>
          <w:b/>
        </w:rPr>
      </w:pPr>
      <w:r>
        <w:rPr>
          <w:b/>
        </w:rPr>
        <w:t>Члан 13.</w:t>
      </w:r>
    </w:p>
    <w:p>
      <w:pPr>
        <w:spacing w:after="0"/>
        <w:ind w:left="360"/>
        <w:jc w:val="both"/>
      </w:pPr>
    </w:p>
    <w:p>
      <w:pPr>
        <w:spacing w:after="0"/>
        <w:ind w:left="360"/>
        <w:jc w:val="both"/>
      </w:pPr>
      <w:r>
        <w:t>С</w:t>
      </w:r>
      <w:r>
        <w:rPr>
          <w:lang w:val="sr-Cyrl-RS"/>
        </w:rPr>
        <w:t>КАС</w:t>
      </w:r>
      <w:r>
        <w:t xml:space="preserve"> води евиденцију својих чланова (књига чланова) и друге базичне евиденције, у складу са Законом о спорту. </w:t>
      </w:r>
    </w:p>
    <w:p>
      <w:pPr>
        <w:spacing w:after="0"/>
        <w:ind w:left="360"/>
        <w:jc w:val="both"/>
      </w:pPr>
    </w:p>
    <w:p>
      <w:pPr>
        <w:spacing w:after="0"/>
        <w:ind w:left="360"/>
        <w:jc w:val="both"/>
      </w:pPr>
      <w:r>
        <w:t>Ради организованог и систематског праћења стања у касачком с</w:t>
      </w:r>
      <w:r>
        <w:rPr>
          <w:lang w:val="sr-Cyrl-RS"/>
        </w:rPr>
        <w:t>п</w:t>
      </w:r>
      <w:r>
        <w:t>орту и дугорочног планирања његовог развоја С</w:t>
      </w:r>
      <w:r>
        <w:rPr>
          <w:lang w:val="sr-Cyrl-RS"/>
        </w:rPr>
        <w:t>КАС</w:t>
      </w:r>
      <w:r>
        <w:t xml:space="preserve"> води следеће евиденције: 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категорисаних спортиста, такмичара и рекреативаца;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предузетника у касачком спорту;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спортских организација у касачком спорту;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спортских стручњака и стручњака у касачком спорту;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спортских објеката који су у функцији касачког спорта;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 xml:space="preserve">касачких спортских приредаба организованих у Републици Србији; 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>резултата које су остварили спортисти и репрезентација у касачком спорту;</w:t>
      </w:r>
    </w:p>
    <w:p>
      <w:pPr>
        <w:pStyle w:val="5"/>
        <w:numPr>
          <w:ilvl w:val="0"/>
          <w:numId w:val="1"/>
        </w:numPr>
        <w:spacing w:after="0"/>
        <w:jc w:val="both"/>
      </w:pPr>
      <w:r>
        <w:rPr>
          <w:lang w:val="sr-Cyrl-RS"/>
        </w:rPr>
        <w:t xml:space="preserve">повреда врхунских спортиста и коња и начина њиховог лечења. </w:t>
      </w:r>
    </w:p>
    <w:p>
      <w:pPr>
        <w:spacing w:after="0"/>
        <w:jc w:val="both"/>
      </w:pP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Свака спортска организација члан СКАС-а у обавези је да СКАС-у доставља податке из своје организације, наведене у претходном ставу овог члана. </w:t>
      </w:r>
    </w:p>
    <w:p>
      <w:pPr>
        <w:spacing w:after="0"/>
        <w:jc w:val="both"/>
        <w:rPr>
          <w:lang w:val="sr-Cyrl-RS"/>
        </w:rPr>
      </w:pPr>
    </w:p>
    <w:p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Свака спортска организација чланица СКАС-а добија од савеза потврду о чланству коју је дужна да истакне у својим пословним просторијама. </w:t>
      </w:r>
    </w:p>
    <w:p>
      <w:pPr>
        <w:spacing w:after="0"/>
        <w:jc w:val="center"/>
        <w:rPr>
          <w:b/>
          <w:lang w:val="sr-Cyrl-RS"/>
        </w:rPr>
      </w:pPr>
    </w:p>
    <w:p>
      <w:pPr>
        <w:spacing w:after="0"/>
        <w:jc w:val="center"/>
        <w:rPr>
          <w:b/>
        </w:rPr>
      </w:pPr>
      <w:r>
        <w:rPr>
          <w:b/>
        </w:rPr>
        <w:t>Престанак чланства</w:t>
      </w:r>
    </w:p>
    <w:p>
      <w:pPr>
        <w:spacing w:after="0"/>
        <w:jc w:val="center"/>
        <w:rPr>
          <w:b/>
        </w:rPr>
      </w:pPr>
      <w:r>
        <w:rPr>
          <w:b/>
        </w:rPr>
        <w:t>Члан 14.</w:t>
      </w:r>
    </w:p>
    <w:p>
      <w:pPr>
        <w:spacing w:after="0"/>
        <w:jc w:val="both"/>
      </w:pPr>
    </w:p>
    <w:p>
      <w:pPr>
        <w:spacing w:after="0"/>
        <w:jc w:val="both"/>
      </w:pPr>
      <w:r>
        <w:t>Чланство у С</w:t>
      </w:r>
      <w:r>
        <w:rPr>
          <w:lang w:val="sr-Cyrl-RS"/>
        </w:rPr>
        <w:t>КАС-</w:t>
      </w:r>
      <w:r>
        <w:t xml:space="preserve">у гаси се престанком рада, иступањем или искључењем. </w:t>
      </w:r>
    </w:p>
    <w:p>
      <w:pPr>
        <w:spacing w:after="0"/>
        <w:jc w:val="both"/>
      </w:pPr>
    </w:p>
    <w:p>
      <w:pPr>
        <w:spacing w:after="0"/>
        <w:jc w:val="both"/>
      </w:pPr>
      <w:r>
        <w:t>Престанак рада члана С</w:t>
      </w:r>
      <w:r>
        <w:rPr>
          <w:lang w:val="sr-Cyrl-RS"/>
        </w:rPr>
        <w:t>КАС-</w:t>
      </w:r>
      <w:r>
        <w:t xml:space="preserve">а утврђује се на основу одлуке надлежног државног органа којом је члан брисан из одговарајућег регистра. </w:t>
      </w:r>
    </w:p>
    <w:p>
      <w:pPr>
        <w:spacing w:after="0"/>
        <w:jc w:val="both"/>
      </w:pPr>
    </w:p>
    <w:p>
      <w:pPr>
        <w:spacing w:after="0"/>
        <w:jc w:val="both"/>
      </w:pPr>
      <w:r>
        <w:t>Од покретања поступка ликвидације или стечаја па до престанка рада, члану С</w:t>
      </w:r>
      <w:r>
        <w:rPr>
          <w:lang w:val="sr-Cyrl-RS"/>
        </w:rPr>
        <w:t>КАС-</w:t>
      </w:r>
      <w:r>
        <w:t>а су суспендована права и обавезе у С</w:t>
      </w:r>
      <w:r>
        <w:rPr>
          <w:lang w:val="sr-Cyrl-RS"/>
        </w:rPr>
        <w:t>КАС-</w:t>
      </w:r>
      <w:r>
        <w:t xml:space="preserve">у. </w:t>
      </w:r>
    </w:p>
    <w:p>
      <w:pPr>
        <w:spacing w:after="0"/>
        <w:jc w:val="both"/>
      </w:pPr>
    </w:p>
    <w:p>
      <w:pPr>
        <w:spacing w:after="0"/>
        <w:jc w:val="both"/>
      </w:pPr>
      <w:r>
        <w:t>Иступање из С</w:t>
      </w:r>
      <w:r>
        <w:rPr>
          <w:lang w:val="sr-Cyrl-RS"/>
        </w:rPr>
        <w:t>КАС-</w:t>
      </w:r>
      <w:r>
        <w:t>а могуће је само на основу писмене изјаве члана С</w:t>
      </w:r>
      <w:r>
        <w:rPr>
          <w:lang w:val="sr-Cyrl-RS"/>
        </w:rPr>
        <w:t>КАС-</w:t>
      </w:r>
      <w:r>
        <w:t>а о иступању из С</w:t>
      </w:r>
      <w:r>
        <w:rPr>
          <w:lang w:val="sr-Cyrl-RS"/>
        </w:rPr>
        <w:t>КАС-</w:t>
      </w:r>
      <w:r>
        <w:t>а дате на основу пуноважне одлуке надлежног органа члана С</w:t>
      </w:r>
      <w:r>
        <w:rPr>
          <w:lang w:val="sr-Cyrl-RS"/>
        </w:rPr>
        <w:t>КАС-</w:t>
      </w:r>
      <w:r>
        <w:t xml:space="preserve">а, уз отказни рок од месец дана. </w:t>
      </w:r>
    </w:p>
    <w:p>
      <w:pPr>
        <w:spacing w:after="0"/>
        <w:jc w:val="both"/>
      </w:pPr>
    </w:p>
    <w:p>
      <w:pPr>
        <w:spacing w:after="0"/>
        <w:jc w:val="both"/>
      </w:pPr>
      <w:r>
        <w:t>Окончањем чланства гасе се сви захтеви из чланског односа, осим захтева С</w:t>
      </w:r>
      <w:r>
        <w:rPr>
          <w:lang w:val="sr-Cyrl-RS"/>
        </w:rPr>
        <w:t>КАС-</w:t>
      </w:r>
      <w:r>
        <w:t xml:space="preserve">а на измирење заосталих финансијских обавеза. </w:t>
      </w:r>
    </w:p>
    <w:p>
      <w:pPr>
        <w:spacing w:after="0"/>
        <w:jc w:val="both"/>
      </w:pPr>
    </w:p>
    <w:p>
      <w:pPr>
        <w:spacing w:after="0"/>
        <w:jc w:val="both"/>
      </w:pPr>
      <w:r>
        <w:t>Престанком својства члана С</w:t>
      </w:r>
      <w:r>
        <w:rPr>
          <w:lang w:val="sr-Cyrl-RS"/>
        </w:rPr>
        <w:t>КАС-</w:t>
      </w:r>
      <w:r>
        <w:t>а престаје и мандат представницима члана у органима и радним телима С</w:t>
      </w:r>
      <w:r>
        <w:rPr>
          <w:lang w:val="sr-Cyrl-RS"/>
        </w:rPr>
        <w:t>КАС-</w:t>
      </w:r>
      <w:r>
        <w:t xml:space="preserve">а. </w:t>
      </w:r>
    </w:p>
    <w:p>
      <w:pPr>
        <w:spacing w:after="0"/>
        <w:jc w:val="both"/>
      </w:pPr>
    </w:p>
    <w:p>
      <w:pPr>
        <w:spacing w:after="0"/>
        <w:jc w:val="both"/>
      </w:pPr>
      <w:r>
        <w:t>Престанком својства члана С</w:t>
      </w:r>
      <w:r>
        <w:rPr>
          <w:lang w:val="sr-Cyrl-RS"/>
        </w:rPr>
        <w:t>КАС-</w:t>
      </w:r>
      <w:r>
        <w:t>а престаје и право учешћа у активностима у организацији С</w:t>
      </w:r>
      <w:r>
        <w:rPr>
          <w:lang w:val="sr-Cyrl-RS"/>
        </w:rPr>
        <w:t>КАС-</w:t>
      </w:r>
      <w:r>
        <w:t xml:space="preserve">а. 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Дозвола за сезону</w:t>
      </w:r>
    </w:p>
    <w:p>
      <w:pPr>
        <w:spacing w:after="0"/>
        <w:jc w:val="center"/>
        <w:rPr>
          <w:b/>
        </w:rPr>
      </w:pPr>
      <w:r>
        <w:rPr>
          <w:b/>
        </w:rPr>
        <w:t>Члан 15.</w:t>
      </w:r>
    </w:p>
    <w:p>
      <w:pPr>
        <w:spacing w:after="0"/>
        <w:jc w:val="both"/>
      </w:pPr>
    </w:p>
    <w:p>
      <w:pPr>
        <w:spacing w:after="0"/>
        <w:jc w:val="both"/>
      </w:pPr>
      <w:r>
        <w:t>Да би учествовали у активностима и на такмичењима у организацији С</w:t>
      </w:r>
      <w:r>
        <w:rPr>
          <w:lang w:val="sr-Cyrl-RS"/>
        </w:rPr>
        <w:t>КАС-</w:t>
      </w:r>
      <w:r>
        <w:t xml:space="preserve">а </w:t>
      </w:r>
      <w:r>
        <w:rPr>
          <w:lang w:val="sr-Cyrl-RS"/>
        </w:rPr>
        <w:t>К</w:t>
      </w:r>
      <w:r>
        <w:t xml:space="preserve">лубови су у обавези да имају дозволу за сезону. </w:t>
      </w:r>
    </w:p>
    <w:p>
      <w:pPr>
        <w:spacing w:after="0"/>
        <w:jc w:val="both"/>
      </w:pPr>
    </w:p>
    <w:p>
      <w:pPr>
        <w:spacing w:after="0"/>
        <w:jc w:val="both"/>
      </w:pPr>
      <w:r>
        <w:rPr>
          <w:highlight w:val="none"/>
        </w:rPr>
        <w:t>Дозвола се добија од С</w:t>
      </w:r>
      <w:r>
        <w:rPr>
          <w:highlight w:val="none"/>
          <w:lang w:val="sr-Cyrl-RS"/>
        </w:rPr>
        <w:t>КАС-</w:t>
      </w:r>
      <w:r>
        <w:rPr>
          <w:highlight w:val="none"/>
        </w:rPr>
        <w:t>а на основу захтева Клуба попуњеног на прописаном обрасцу који чини саставни део овог Правилника, а који се доставља С</w:t>
      </w:r>
      <w:r>
        <w:rPr>
          <w:highlight w:val="none"/>
          <w:lang w:val="sr-Cyrl-RS"/>
        </w:rPr>
        <w:t>КАС-</w:t>
      </w:r>
      <w:r>
        <w:rPr>
          <w:highlight w:val="none"/>
        </w:rPr>
        <w:t xml:space="preserve">у најкасније до 31. јануара текуће године за ту годину. Уз захтев Клуб је у обавези да достави и доказ о </w:t>
      </w:r>
      <w:r>
        <w:t xml:space="preserve">извршеној уплати накнаде за издавање дозволе за сезону. </w:t>
      </w:r>
    </w:p>
    <w:p>
      <w:pPr>
        <w:spacing w:after="0"/>
        <w:jc w:val="both"/>
      </w:pPr>
    </w:p>
    <w:p>
      <w:pPr>
        <w:spacing w:after="0"/>
        <w:jc w:val="both"/>
      </w:pPr>
      <w:r>
        <w:t>За истинитост података у захтеву кривично и материјално одговара заступник Клуба.</w:t>
      </w:r>
    </w:p>
    <w:p>
      <w:pPr>
        <w:spacing w:after="0"/>
        <w:jc w:val="both"/>
      </w:pPr>
    </w:p>
    <w:p>
      <w:pPr>
        <w:spacing w:after="0"/>
        <w:jc w:val="both"/>
      </w:pPr>
      <w:r>
        <w:t>Дозволу за сезону издаје С</w:t>
      </w:r>
      <w:r>
        <w:rPr>
          <w:lang w:val="sr-Cyrl-RS"/>
        </w:rPr>
        <w:t>КАС</w:t>
      </w:r>
      <w:r>
        <w:t xml:space="preserve"> на основу одлуке Комисије за издавање дозвола за рад С</w:t>
      </w:r>
      <w:r>
        <w:rPr>
          <w:lang w:val="sr-Cyrl-RS"/>
        </w:rPr>
        <w:t>КАС-</w:t>
      </w:r>
      <w:r>
        <w:t xml:space="preserve">а. 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>Члан 16.</w:t>
      </w:r>
    </w:p>
    <w:p>
      <w:pPr>
        <w:spacing w:after="0"/>
        <w:jc w:val="both"/>
      </w:pPr>
    </w:p>
    <w:p>
      <w:pPr>
        <w:spacing w:after="0"/>
        <w:jc w:val="both"/>
      </w:pPr>
      <w:r>
        <w:t>На крају сваке године С</w:t>
      </w:r>
      <w:r>
        <w:rPr>
          <w:lang w:val="sr-Cyrl-RS"/>
        </w:rPr>
        <w:t>КАС</w:t>
      </w:r>
      <w:r>
        <w:t xml:space="preserve"> утврђује да ли је неко од његових чланова престао да испуњава услове за обављање спортских активности и делатности у касачком спорту у </w:t>
      </w:r>
      <w:r>
        <w:rPr>
          <w:highlight w:val="none"/>
        </w:rPr>
        <w:t xml:space="preserve">складу са Законом о спорту и чланом 9. овог Правилника и да ли је учествовао и на којим </w:t>
      </w:r>
      <w:r>
        <w:t>такмичењима у касачком спорту у организацији или под јуриздикцијом С</w:t>
      </w:r>
      <w:r>
        <w:rPr>
          <w:lang w:val="sr-Cyrl-RS"/>
        </w:rPr>
        <w:t>КАС-</w:t>
      </w:r>
      <w:r>
        <w:t xml:space="preserve">а. </w:t>
      </w:r>
    </w:p>
    <w:p>
      <w:pPr>
        <w:spacing w:after="0"/>
        <w:jc w:val="both"/>
      </w:pPr>
    </w:p>
    <w:p>
      <w:pPr>
        <w:spacing w:after="0"/>
        <w:jc w:val="both"/>
      </w:pPr>
      <w:r>
        <w:rPr>
          <w:highlight w:val="none"/>
        </w:rPr>
        <w:t xml:space="preserve">Уколико се утврди да је неко од чланова престао да испуњава услове наведене у члану 9. овог Правилника неће добити дозволу за наредну такмичарску сезону и неће моћи да </w:t>
      </w:r>
      <w:r>
        <w:t>учествује у активностима и такмичењима у организацији С</w:t>
      </w:r>
      <w:r>
        <w:rPr>
          <w:lang w:val="sr-Cyrl-RS"/>
        </w:rPr>
        <w:t>КАС-</w:t>
      </w:r>
      <w:r>
        <w:t xml:space="preserve">а. </w:t>
      </w:r>
    </w:p>
    <w:p>
      <w:pPr>
        <w:spacing w:after="0"/>
        <w:jc w:val="both"/>
      </w:pPr>
    </w:p>
    <w:p>
      <w:pPr>
        <w:spacing w:after="0"/>
        <w:jc w:val="both"/>
        <w:rPr>
          <w:highlight w:val="none"/>
        </w:rPr>
      </w:pPr>
      <w:r>
        <w:rPr>
          <w:highlight w:val="none"/>
        </w:rPr>
        <w:t>Таквим организацијама статус чланства у С</w:t>
      </w:r>
      <w:r>
        <w:rPr>
          <w:highlight w:val="none"/>
          <w:lang w:val="sr-Cyrl-RS"/>
        </w:rPr>
        <w:t>КАС-</w:t>
      </w:r>
      <w:r>
        <w:rPr>
          <w:highlight w:val="none"/>
        </w:rPr>
        <w:t xml:space="preserve">у се замрзава до испуњавања услова из члана 9. овог Правилника. </w:t>
      </w:r>
    </w:p>
    <w:p>
      <w:pPr>
        <w:spacing w:after="0"/>
        <w:jc w:val="both"/>
      </w:pPr>
    </w:p>
    <w:p>
      <w:pPr>
        <w:spacing w:after="0"/>
        <w:jc w:val="both"/>
        <w:rPr>
          <w:highlight w:val="none"/>
        </w:rPr>
      </w:pPr>
      <w:r>
        <w:rPr>
          <w:highlight w:val="none"/>
        </w:rPr>
        <w:t xml:space="preserve">Уколико неки Клуб није учествовао на такмичењима у касачком спорту у претходној календарској години неће добити дозволу за сезону за текућу годину. </w:t>
      </w:r>
    </w:p>
    <w:p>
      <w:pPr>
        <w:spacing w:after="0"/>
        <w:jc w:val="both"/>
        <w:rPr>
          <w:highlight w:val="none"/>
        </w:rPr>
      </w:pPr>
    </w:p>
    <w:p>
      <w:pPr>
        <w:spacing w:after="0"/>
        <w:jc w:val="both"/>
        <w:rPr>
          <w:highlight w:val="none"/>
        </w:rPr>
      </w:pPr>
      <w:r>
        <w:rPr>
          <w:highlight w:val="none"/>
        </w:rPr>
        <w:t>Право учешћа на такмичењима и у активностима С</w:t>
      </w:r>
      <w:r>
        <w:rPr>
          <w:highlight w:val="none"/>
          <w:lang w:val="sr-Cyrl-RS"/>
        </w:rPr>
        <w:t>КАС-</w:t>
      </w:r>
      <w:r>
        <w:rPr>
          <w:highlight w:val="none"/>
        </w:rPr>
        <w:t xml:space="preserve">а такви Клубови стичу тек наредне календарске године односно сезоне. </w:t>
      </w:r>
    </w:p>
    <w:p>
      <w:pPr>
        <w:spacing w:after="0"/>
        <w:jc w:val="both"/>
        <w:rPr>
          <w:highlight w:val="none"/>
        </w:rPr>
      </w:pPr>
    </w:p>
    <w:p>
      <w:pPr>
        <w:spacing w:after="0"/>
        <w:jc w:val="both"/>
        <w:rPr>
          <w:highlight w:val="none"/>
        </w:rPr>
      </w:pPr>
      <w:r>
        <w:rPr>
          <w:highlight w:val="none"/>
        </w:rPr>
        <w:t>Ако Клуб три године заредом не добије дозволу за сезону Управни одбор покреће поступак за изрицање дисциплинске мере искључења из С</w:t>
      </w:r>
      <w:r>
        <w:rPr>
          <w:highlight w:val="none"/>
          <w:lang w:val="sr-Cyrl-RS"/>
        </w:rPr>
        <w:t>КАС-</w:t>
      </w:r>
      <w:r>
        <w:rPr>
          <w:highlight w:val="none"/>
        </w:rPr>
        <w:t xml:space="preserve">а. 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Из навода из става 1. и 2. овог члана су изузети су само регионални и градски грански касачки савези. 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Члан 17.</w:t>
      </w:r>
    </w:p>
    <w:p>
      <w:pPr>
        <w:spacing w:after="0"/>
        <w:jc w:val="both"/>
      </w:pPr>
    </w:p>
    <w:p>
      <w:pPr>
        <w:spacing w:after="0"/>
        <w:jc w:val="both"/>
      </w:pPr>
      <w:r>
        <w:t>На одлуку Комисије о не издавању дозволе за сезону Клуб има право жалбе Управном одбору С</w:t>
      </w:r>
      <w:r>
        <w:rPr>
          <w:lang w:val="sr-Cyrl-RS"/>
        </w:rPr>
        <w:t>КАС-</w:t>
      </w:r>
      <w:r>
        <w:t xml:space="preserve">а у року од 15 дана од дана пријема образложене одлуке Комисије. 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Управни одбор је дужан да у року од 30 дана од дана пријема жалбе донесе коначну одлуку о издавању дозволе за сезону. </w:t>
      </w:r>
    </w:p>
    <w:p>
      <w:pPr>
        <w:spacing w:after="0"/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>Члан 18.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Даном доношења овог Правилника престају да важе сви досадашњи правилници којима је било регулисано питање пријема у чланство, издавање потврда о чланству и издавање дозвола за сезону. 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>Члан 19.</w:t>
      </w:r>
    </w:p>
    <w:p>
      <w:pPr>
        <w:spacing w:after="0"/>
        <w:jc w:val="both"/>
      </w:pPr>
      <w:bookmarkStart w:id="0" w:name="_GoBack"/>
      <w:bookmarkEnd w:id="0"/>
    </w:p>
    <w:p>
      <w:pPr>
        <w:spacing w:after="0"/>
        <w:jc w:val="both"/>
      </w:pPr>
      <w:r>
        <w:rPr>
          <w:highlight w:val="none"/>
        </w:rPr>
        <w:t xml:space="preserve">Овај Правилник ступа на снагу 8 дана од </w:t>
      </w:r>
      <w:r>
        <w:rPr>
          <w:highlight w:val="none"/>
          <w:lang w:val="sr-Cyrl-RS"/>
        </w:rPr>
        <w:t>дана</w:t>
      </w:r>
      <w:r>
        <w:rPr>
          <w:rFonts w:hint="default"/>
          <w:highlight w:val="none"/>
          <w:lang w:val="sr-Cyrl-RS"/>
        </w:rPr>
        <w:t xml:space="preserve"> њевогог објављивања</w:t>
      </w:r>
      <w:r>
        <w:rPr>
          <w:highlight w:val="none"/>
        </w:rPr>
        <w:t xml:space="preserve">, а за </w:t>
      </w:r>
      <w:r>
        <w:t>његово тумачење надлежан је Управни одбор С</w:t>
      </w:r>
      <w:r>
        <w:rPr>
          <w:lang w:val="sr-Cyrl-RS"/>
        </w:rPr>
        <w:t>КАС-</w:t>
      </w:r>
      <w:r>
        <w:t xml:space="preserve">а. </w:t>
      </w:r>
    </w:p>
    <w:p>
      <w:pPr>
        <w:spacing w:after="0"/>
        <w:jc w:val="both"/>
      </w:pPr>
    </w:p>
    <w:p>
      <w:pPr>
        <w:spacing w:after="0"/>
        <w:jc w:val="both"/>
      </w:pPr>
    </w:p>
    <w:p>
      <w:pPr>
        <w:spacing w:after="0"/>
        <w:ind w:left="5040" w:firstLine="720"/>
        <w:jc w:val="both"/>
      </w:pPr>
      <w:r>
        <w:t xml:space="preserve">Председник Управног одбора </w:t>
      </w:r>
    </w:p>
    <w:p>
      <w:pPr>
        <w:spacing w:after="0"/>
        <w:ind w:left="5040" w:firstLine="720"/>
        <w:jc w:val="both"/>
      </w:pPr>
    </w:p>
    <w:p>
      <w:pPr>
        <w:spacing w:after="0"/>
        <w:ind w:left="5040" w:firstLine="720"/>
        <w:jc w:val="both"/>
      </w:pPr>
      <w:r>
        <w:t xml:space="preserve">_________________________ </w:t>
      </w:r>
    </w:p>
    <w:p>
      <w:pPr>
        <w:spacing w:after="0"/>
        <w:ind w:left="5040" w:firstLine="720"/>
        <w:jc w:val="both"/>
        <w:rPr>
          <w:rFonts w:hint="default"/>
          <w:lang w:val="sr-Cyrl-RS"/>
        </w:rPr>
      </w:pPr>
      <w:r>
        <w:rPr>
          <w:lang w:val="sr-Cyrl-RS"/>
        </w:rPr>
        <w:t>Бранислав</w:t>
      </w:r>
      <w:r>
        <w:rPr>
          <w:rFonts w:hint="default"/>
          <w:lang w:val="sr-Cyrl-RS"/>
        </w:rPr>
        <w:t xml:space="preserve"> Јокић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A75EEA"/>
    <w:multiLevelType w:val="multilevel"/>
    <w:tmpl w:val="71A75EE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62"/>
    <w:rsid w:val="000B005E"/>
    <w:rsid w:val="001910E4"/>
    <w:rsid w:val="001B3602"/>
    <w:rsid w:val="002C0ADF"/>
    <w:rsid w:val="003402A1"/>
    <w:rsid w:val="004A5936"/>
    <w:rsid w:val="00595A62"/>
    <w:rsid w:val="00BF16A1"/>
    <w:rsid w:val="00D408A9"/>
    <w:rsid w:val="00FD63E3"/>
    <w:rsid w:val="01EB029B"/>
    <w:rsid w:val="065B0ED2"/>
    <w:rsid w:val="0D0F497D"/>
    <w:rsid w:val="1B3500EE"/>
    <w:rsid w:val="2D875B1B"/>
    <w:rsid w:val="3B2D5914"/>
    <w:rsid w:val="480C394E"/>
    <w:rsid w:val="55D86DA3"/>
    <w:rsid w:val="5E246338"/>
    <w:rsid w:val="68660FC4"/>
    <w:rsid w:val="68B75A01"/>
    <w:rsid w:val="717F53C3"/>
    <w:rsid w:val="7FC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2403</Words>
  <Characters>13703</Characters>
  <Lines>114</Lines>
  <Paragraphs>32</Paragraphs>
  <TotalTime>13</TotalTime>
  <ScaleCrop>false</ScaleCrop>
  <LinksUpToDate>false</LinksUpToDate>
  <CharactersWithSpaces>16074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2022-08-24T13:09:00Z</dcterms:created>
  <dc:creator>Lenovo</dc:creator>
  <cp:lastModifiedBy>Danica Kolar</cp:lastModifiedBy>
  <dcterms:modified xsi:type="dcterms:W3CDTF">2023-03-31T08:05:07Z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48CD0D37509344F18F27BA9D0C4C7ECA</vt:lpwstr>
  </property>
</Properties>
</file>